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CellMar>
              <w:left w:w="144" w:type="dxa"/>
              <w:right w:w="115" w:type="dxa"/>
            </w:tblCellMar>
            <w:tblLook w:val="04A0" w:firstRow="1" w:lastRow="0" w:firstColumn="1" w:lastColumn="0" w:noHBand="0" w:noVBand="1"/>
          </w:tblPr>
          <w:tblGrid>
            <w:gridCol w:w="7978"/>
          </w:tblGrid>
          <w:tr w:rsidR="00184B8C" w:rsidRPr="0036054C" w14:paraId="521AF796" w14:textId="77777777" w:rsidTr="00923FFF">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923FFF">
            <w:tc>
              <w:tcPr>
                <w:tcW w:w="7966" w:type="dxa"/>
              </w:tcPr>
              <w:sdt>
                <w:sdtPr>
                  <w:rPr>
                    <w:rFonts w:ascii="Arial" w:eastAsia="Calibri" w:hAnsi="Arial" w:cs="Calibri"/>
                    <w:b/>
                    <w:bCs/>
                    <w:sz w:val="24"/>
                    <w:szCs w:val="24"/>
                    <w:lang w:val="lt-LT" w:eastAsia="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0EA742F5" w:rsidR="00184B8C" w:rsidRPr="0036054C" w:rsidRDefault="000A5D32" w:rsidP="00AB04C3">
                    <w:pPr>
                      <w:pStyle w:val="NoSpacing"/>
                      <w:spacing w:line="216" w:lineRule="auto"/>
                      <w:rPr>
                        <w:rFonts w:asciiTheme="majorHAnsi" w:eastAsiaTheme="majorEastAsia" w:hAnsiTheme="majorHAnsi" w:cstheme="majorBidi"/>
                        <w:color w:val="4472C4" w:themeColor="accent1"/>
                        <w:sz w:val="88"/>
                        <w:szCs w:val="88"/>
                        <w:lang w:val="lt-LT"/>
                      </w:rPr>
                    </w:pPr>
                    <w:r w:rsidRPr="000A5D32">
                      <w:rPr>
                        <w:rFonts w:ascii="Arial" w:eastAsia="Calibri" w:hAnsi="Arial" w:cs="Calibri"/>
                        <w:b/>
                        <w:bCs/>
                        <w:sz w:val="24"/>
                        <w:szCs w:val="24"/>
                        <w:lang w:val="lt-LT" w:eastAsia="lt-LT"/>
                      </w:rPr>
                      <w:t xml:space="preserve"> </w:t>
                    </w:r>
                    <w:r w:rsidRPr="000A5D32">
                      <w:rPr>
                        <w:rFonts w:ascii="Arial" w:eastAsia="Calibri" w:hAnsi="Arial" w:cs="Calibri"/>
                        <w:b/>
                        <w:bCs/>
                        <w:sz w:val="24"/>
                        <w:szCs w:val="24"/>
                        <w:lang w:val="lt-LT" w:eastAsia="lt-LT"/>
                      </w:rPr>
                      <w:t xml:space="preserve">SUPAPRASTINTO PIRKIMO „KARJERO PAKRANTĖS JURBARKO M. SUTVARKYMO IR ĮVEIKLINIMO PROJEKTAVIMO PASLAUGŲ PIRKIMAS“ ATVIRO KONKURSO </w:t>
                    </w:r>
                    <w:r w:rsidR="009A39A7">
                      <w:rPr>
                        <w:rFonts w:ascii="Arial" w:eastAsia="Calibri" w:hAnsi="Arial" w:cs="Calibri"/>
                        <w:b/>
                        <w:bCs/>
                        <w:sz w:val="24"/>
                        <w:szCs w:val="24"/>
                        <w:lang w:val="lt-LT" w:eastAsia="lt-LT"/>
                      </w:rPr>
                      <w:t>BENDRO</w:t>
                    </w:r>
                    <w:r w:rsidRPr="000A5D32">
                      <w:rPr>
                        <w:rFonts w:ascii="Arial" w:eastAsia="Calibri" w:hAnsi="Arial" w:cs="Calibri"/>
                        <w:b/>
                        <w:bCs/>
                        <w:sz w:val="24"/>
                        <w:szCs w:val="24"/>
                        <w:lang w:val="lt-LT" w:eastAsia="lt-LT"/>
                      </w:rPr>
                      <w:t>SIOS SĄLYGOS</w:t>
                    </w:r>
                  </w:p>
                </w:sdtContent>
              </w:sdt>
            </w:tc>
          </w:tr>
          <w:tr w:rsidR="00184B8C" w:rsidRPr="0036054C" w14:paraId="4BA0E941" w14:textId="77777777" w:rsidTr="00923FFF">
            <w:tc>
              <w:tcPr>
                <w:tcW w:w="7966" w:type="dxa"/>
                <w:tcMar>
                  <w:top w:w="216" w:type="dxa"/>
                  <w:left w:w="115" w:type="dxa"/>
                  <w:bottom w:w="216" w:type="dxa"/>
                  <w:right w:w="115" w:type="dxa"/>
                </w:tcMar>
              </w:tcPr>
              <w:p w14:paraId="711EF4C4" w14:textId="425E0F32" w:rsidR="00184B8C" w:rsidRPr="00AB04C3" w:rsidRDefault="00184B8C" w:rsidP="00AB04C3">
                <w:pPr>
                  <w:pStyle w:val="NoSpacing"/>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C925A1">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7554F6">
          <w:rPr>
            <w:rStyle w:val="Hyperlink"/>
            <w:color w:val="0070C0"/>
            <w:lang w:val="lt-LT"/>
          </w:rPr>
          <w:t>https://viesiejipirkimai.lt</w:t>
        </w:r>
      </w:hyperlink>
      <w:r w:rsidR="00E743CA" w:rsidRPr="007554F6">
        <w:rPr>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15808944"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7554F6">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7554F6">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7554F6">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lastRenderedPageBreak/>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lastRenderedPageBreak/>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7554F6">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w:t>
      </w:r>
      <w:r w:rsidRPr="7039AFED">
        <w:rPr>
          <w:lang w:val="lt-LT"/>
        </w:rPr>
        <w:lastRenderedPageBreak/>
        <w:t xml:space="preserve">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lastRenderedPageBreak/>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7554F6"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3F1FF544"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7554F6">
          <w:rPr>
            <w:rStyle w:val="Hyperlink"/>
            <w:lang w:val="de-DE"/>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5D32"/>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67C2A"/>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5F2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6CC"/>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5C7"/>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4F6"/>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425C"/>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0DDE"/>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08B9"/>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3FFF"/>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39A7"/>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47F6E"/>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7CE"/>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1AEC"/>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1B26"/>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2974"/>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5A1"/>
    <w:rsid w:val="00C92E1D"/>
    <w:rsid w:val="00C93038"/>
    <w:rsid w:val="00C9487D"/>
    <w:rsid w:val="00C96E09"/>
    <w:rsid w:val="00CA013A"/>
    <w:rsid w:val="00CA0145"/>
    <w:rsid w:val="00CA233C"/>
    <w:rsid w:val="00CA253B"/>
    <w:rsid w:val="00CA2A5A"/>
    <w:rsid w:val="00CA3CC2"/>
    <w:rsid w:val="00CA4825"/>
    <w:rsid w:val="00CA5DEC"/>
    <w:rsid w:val="00CA62EE"/>
    <w:rsid w:val="00CB00ED"/>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08E4"/>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B91"/>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D04F6778-6912-4DBA-BEA1-14995F589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85F2C"/>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A425C"/>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47F6E"/>
    <w:rsid w:val="00A727CE"/>
    <w:rsid w:val="00B04A47"/>
    <w:rsid w:val="00B15794"/>
    <w:rsid w:val="00B34251"/>
    <w:rsid w:val="00BA4285"/>
    <w:rsid w:val="00C02974"/>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9327</Words>
  <Characters>53168</Characters>
  <Application>Microsoft Office Word</Application>
  <DocSecurity>0</DocSecurity>
  <Lines>443</Lines>
  <Paragraphs>124</Paragraphs>
  <ScaleCrop>false</ScaleCrop>
  <Company/>
  <LinksUpToDate>false</LinksUpToDate>
  <CharactersWithSpaces>62371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PIRKIMO „KARJERO PAKRANTĖS JURBARKO M. SUTVARKYMO IR ĮVEIKLINIMO PROJEKTAVIMO PASLAUGŲ PIRKIMAS“ ATVIRO KONKURSO BENDROSIOS SĄLYGOS</dc:title>
  <dc:creator>Jana</dc:creator>
  <cp:keywords/>
  <dc:description/>
  <cp:lastModifiedBy>Jana Kislaja</cp:lastModifiedBy>
  <cp:revision>7</cp:revision>
  <dcterms:created xsi:type="dcterms:W3CDTF">2025-08-28T10:02:00Z</dcterms:created>
  <dcterms:modified xsi:type="dcterms:W3CDTF">2025-08-29T08:33:00Z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